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362pt;height:34.25pt;z-index:-1;margin-left:18pt;margin-top:1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1" w:after="396" w:line="27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i w:val="true"/>
                      <w:color w:val="000000"/>
                      <w:spacing w:val="-3"/>
                      <w:w w:val="100"/>
                      <w:sz w:val="25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i w:val="true"/>
                      <w:color w:val="000000"/>
                      <w:spacing w:val="-3"/>
                      <w:w w:val="100"/>
                      <w:sz w:val="25"/>
                      <w:u w:val="single"/>
                      <w:vertAlign w:val="baseline"/>
                      <w:lang w:val="en-US"/>
                    </w:rPr>
                    <w:t xml:space="preserve">No. 12] Criminal Procedure (Plea Discussion and Plea Agreement) 117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311pt;height:503.75pt;z-index:-1;margin-left:20.4pt;margin-top:49.2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334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SCHEDULE</w:t>
                    <w:br/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FORM 1</w:t>
                  </w:r>
                </w:p>
                <w:p>
                  <w:pPr>
                    <w:spacing w:before="215" w:after="0" w:line="235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[section 9(1)(b)]</w:t>
                  </w:r>
                </w:p>
                <w:p>
                  <w:pPr>
                    <w:spacing w:before="214" w:after="0" w:line="232" w:lineRule="exact"/>
                    <w:ind w:right="0" w:left="216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Declaration By Accused/Defendant of Desire to Represent Self in Plea</w:t>
                  </w:r>
                </w:p>
                <w:p>
                  <w:pPr>
                    <w:spacing w:before="0" w:after="0" w:line="233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Discussions</w:t>
                  </w:r>
                </w:p>
                <w:p>
                  <w:pPr>
                    <w:spacing w:before="186" w:after="0" w:line="223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(This Form applies if the accused/defendant does not wish to be</w:t>
                  </w:r>
                </w:p>
                <w:p>
                  <w:pPr>
                    <w:spacing w:before="0" w:after="0" w:line="224" w:lineRule="exact"/>
                    <w:ind w:right="0" w:left="180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1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1"/>
                      <w:w w:val="100"/>
                      <w:sz w:val="20"/>
                      <w:vertAlign w:val="baseline"/>
                      <w:lang w:val="en-US"/>
                    </w:rPr>
                    <w:t xml:space="preserve">represented by an attorney-at-law)</w:t>
                  </w:r>
                </w:p>
                <w:p>
                  <w:pPr>
                    <w:spacing w:before="631" w:after="0" w:line="234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A.B.—The Crown/Complainant</w:t>
                  </w:r>
                </w:p>
                <w:p>
                  <w:pPr>
                    <w:spacing w:before="192" w:after="0" w:line="234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4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4"/>
                      <w:w w:val="100"/>
                      <w:sz w:val="20"/>
                      <w:vertAlign w:val="baseline"/>
                      <w:lang w:val="en-US"/>
                    </w:rPr>
                    <w:t xml:space="preserve">v.</w:t>
                  </w:r>
                </w:p>
                <w:p>
                  <w:pPr>
                    <w:spacing w:before="187" w:after="0" w:line="234" w:lineRule="exact"/>
                    <w:ind w:right="0" w:left="0" w:firstLine="0"/>
                    <w:jc w:val="center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C.D.—The Accused/Defendant</w:t>
                  </w:r>
                </w:p>
                <w:p>
                  <w:pPr>
                    <w:tabs>
                      <w:tab w:val="left" w:leader="dot" w:pos="3672"/>
                      <w:tab w:val="left" w:leader="dot" w:pos="5472"/>
                      <w:tab w:val="right" w:leader="dot" w:pos="6264"/>
                    </w:tabs>
                    <w:spacing w:before="189" w:after="0" w:line="223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WHEREAS the accused was on the 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 day of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20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0" w:after="0" w:line="323" w:lineRule="exact"/>
                    <w:ind w:right="0" w:left="432" w:hanging="432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charged with the following offence(s)—</w:t>
                  </w: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</w:t>
                    <w:br/>
                  </w: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(a)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648"/>
                    </w:tabs>
                    <w:spacing w:before="223" w:after="0" w:line="243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-29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-29"/>
                      <w:w w:val="100"/>
                      <w:sz w:val="20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648"/>
                    </w:tabs>
                    <w:spacing w:before="144" w:after="0" w:line="235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-38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-38"/>
                      <w:w w:val="100"/>
                      <w:sz w:val="20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648"/>
                    </w:tabs>
                    <w:spacing w:before="188" w:after="0" w:line="235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-29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-29"/>
                      <w:w w:val="100"/>
                      <w:sz w:val="20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648"/>
                    </w:tabs>
                    <w:spacing w:before="187" w:after="0" w:line="235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-38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-38"/>
                      <w:w w:val="100"/>
                      <w:sz w:val="20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spacing w:before="187" w:after="0" w:line="234" w:lineRule="exact"/>
                    <w:ind w:right="0" w:left="43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1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1"/>
                      <w:w w:val="100"/>
                      <w:sz w:val="20"/>
                      <w:vertAlign w:val="baseline"/>
                      <w:lang w:val="en-US"/>
                    </w:rPr>
                    <w:t xml:space="preserve">And as the prosecutor has informed me as to my—</w:t>
                  </w: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right" w:leader="none" w:pos="6264"/>
                    </w:tabs>
                    <w:spacing w:before="189" w:after="0" w:line="223" w:lineRule="exact"/>
                    <w:ind w:right="0" w:left="1368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(1)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right to be represented by an attorney-at-law during the</w:t>
                  </w:r>
                </w:p>
                <w:p>
                  <w:pPr>
                    <w:spacing w:before="0" w:after="0" w:line="222" w:lineRule="exact"/>
                    <w:ind w:right="0" w:left="180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plea discussion;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1800"/>
                    </w:tabs>
                    <w:spacing w:before="187" w:after="0" w:line="234" w:lineRule="exact"/>
                    <w:ind w:right="0" w:left="1800" w:hanging="432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right to protection against self-incrimination;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1800"/>
                    </w:tabs>
                    <w:spacing w:before="190" w:after="0" w:line="234" w:lineRule="exact"/>
                    <w:ind w:right="0" w:left="1800" w:hanging="432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right to be presumed innocent;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1800"/>
                    </w:tabs>
                    <w:spacing w:before="186" w:after="0" w:line="234" w:lineRule="exact"/>
                    <w:ind w:right="0" w:left="1800" w:hanging="432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right to remain silent;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val="clear" w:pos="432"/>
                      <w:tab w:val="left" w:pos="1800"/>
                    </w:tabs>
                    <w:spacing w:before="214" w:after="17" w:line="211" w:lineRule="exact"/>
                    <w:ind w:right="0" w:left="1800" w:hanging="432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0"/>
                      <w:vertAlign w:val="baseline"/>
                      <w:lang w:val="en-US"/>
                    </w:rPr>
                    <w:t xml:space="preserve">right to seek a sentence indication from the court of the maximum sentence that the court may impose if the accused person pleads guilty to an offence; and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41.1pt;height:8.05pt;z-index:-1;margin-left:339.45pt;margin-top:456.1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" w:after="0" w:line="150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14"/>
                      <w:vertAlign w:val="baseline"/>
                      <w:lang w:val="en-US"/>
                    </w:rPr>
                    <w:t xml:space="preserve">15 of 2023.</w:t>
                  </w:r>
                </w:p>
              </w:txbxContent>
            </v:textbox>
          </v:shape>
        </w:pict>
      </w:r>
    </w:p>
    <w:p>
      <w:pPr>
        <w:sectPr>
          <w:type w:val="nextPage"/>
          <w:pgSz w:w="7920" w:h="12240" w:orient="portrait"/>
          <w:pgMar w:bottom="324" w:top="300" w:right="309" w:left="36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362pt;height:326.9pt;z-index:-1;margin-left:17.15pt;margin-top:16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4" w:after="0" w:line="258" w:lineRule="exact"/>
                    <w:ind w:right="0" w:left="7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b w:val="true"/>
                      <w:i w:val="true"/>
                      <w:color w:val="000000"/>
                      <w:spacing w:val="3"/>
                      <w:w w:val="100"/>
                      <w:sz w:val="23"/>
                      <w:u w:val="single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b w:val="true"/>
                      <w:i w:val="true"/>
                      <w:color w:val="000000"/>
                      <w:spacing w:val="3"/>
                      <w:w w:val="100"/>
                      <w:sz w:val="23"/>
                      <w:u w:val="single"/>
                      <w:vertAlign w:val="baseline"/>
                      <w:lang w:val="en-US"/>
                    </w:rPr>
                    <w:t xml:space="preserve">118 Criminal Procedure (Plea Discussion and Plea Agreement) [No. 12</w:t>
                  </w:r>
                </w:p>
                <w:p>
                  <w:pPr>
                    <w:spacing w:before="368" w:after="0" w:line="240" w:lineRule="exact"/>
                    <w:ind w:right="72" w:left="2160" w:hanging="504"/>
                    <w:jc w:val="both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(vi) 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option to elect to have a third party of the accused person's choice present during any plea discussion,</w:t>
                  </w:r>
                </w:p>
                <w:p>
                  <w:pPr>
                    <w:spacing w:before="214" w:after="0" w:line="266" w:lineRule="exact"/>
                    <w:ind w:right="0" w:left="72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and I have informed the prosecutor of my desire to represent myself.</w:t>
                  </w:r>
                </w:p>
                <w:p>
                  <w:pPr>
                    <w:spacing w:before="240" w:after="0" w:line="240" w:lineRule="exact"/>
                    <w:ind w:right="72" w:left="72" w:firstLine="432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And whereas I have voluntarily and of my free will agreed to enter into plea discussions with the prosecutor and—</w:t>
                  </w:r>
                  <w:r>
                    <w:rPr>
                      <w:rFonts w:ascii="Times New Roman" w:hAnsi="Times New Roman" w:eastAsia="Times New Roman"/>
                      <w:color w:val="000000"/>
                      <w:w w:val="100"/>
                      <w:sz w:val="24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504"/>
                      <w:tab w:val="left" w:pos="1656"/>
                    </w:tabs>
                    <w:spacing w:before="240" w:after="0" w:line="240" w:lineRule="exact"/>
                    <w:ind w:right="72" w:left="1656" w:hanging="504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 have (elected/not elected) to have a third party of my choice be present during plea discussions; and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val="clear" w:pos="504"/>
                      <w:tab w:val="left" w:pos="1656"/>
                    </w:tabs>
                    <w:spacing w:before="240" w:after="0" w:line="240" w:lineRule="exact"/>
                    <w:ind w:right="72" w:left="1656" w:hanging="504"/>
                    <w:jc w:val="both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I have not been induced, threatened or forced in any way to enter into plea discussions.</w:t>
                  </w:r>
                </w:p>
                <w:p>
                  <w:pPr>
                    <w:tabs>
                      <w:tab w:val="left" w:leader="dot" w:pos="2448"/>
                      <w:tab w:val="left" w:leader="dot" w:pos="5400"/>
                      <w:tab w:val="left" w:leader="dot" w:pos="6192"/>
                    </w:tabs>
                    <w:spacing w:before="692" w:after="0" w:line="266" w:lineRule="exact"/>
                    <w:ind w:right="0" w:left="504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Dated this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day of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, 20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
</w:t>
                  </w:r>
                </w:p>
                <w:p>
                  <w:pPr>
                    <w:tabs>
                      <w:tab w:val="left" w:leader="none" w:pos="5184"/>
                    </w:tabs>
                    <w:spacing w:before="694" w:after="866" w:line="266" w:lineRule="exact"/>
                    <w:ind w:right="0" w:left="108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3"/>
                      <w:vertAlign w:val="baseline"/>
                      <w:lang w:val="en-US"/>
                    </w:rPr>
                    <w:t xml:space="preserve">(Signed)	</w:t>
                  </w:r>
                  <w:r>
                    <w:rPr>
                      <w:rFonts w:ascii="Times New Roman" w:hAnsi="Times New Roman" w:eastAsia="Times New Roman"/>
                      <w:color w:val="000000"/>
                      <w:spacing w:val="-2"/>
                      <w:w w:val="100"/>
                      <w:sz w:val="23"/>
                      <w:vertAlign w:val="baseline"/>
                      <w:lang w:val="en-US"/>
                    </w:rPr>
                    <w:t xml:space="preserve">(Signed)</w:t>
                  </w:r>
                </w:p>
              </w:txbxContent>
            </v:textbox>
          </v:shape>
        </w:pict>
      </w: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362pt;height:29.1pt;z-index:-1;margin-left:17.15pt;margin-top:342.9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4680"/>
                    </w:tabs>
                    <w:spacing w:before="300" w:after="5" w:line="267" w:lineRule="exact"/>
                    <w:ind w:right="0" w:left="108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Prosecutor	</w:t>
                  </w:r>
                  <w:r>
                    <w:rPr>
                      <w:rFonts w:ascii="Times New Roman" w:hAnsi="Times New Roman" w:eastAsia="Times New Roman"/>
                      <w:i w:val="true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Accused/Defendant</w:t>
                  </w:r>
                </w:p>
              </w:txbxContent>
            </v:textbox>
          </v:shape>
        </w:pict>
      </w:r>
      <w:r>
        <w:pict>
          <v:line strokeweight="1.45pt" strokecolor="#000000" from="23.3pt,343.7pt" to="171.4pt,343.7pt" style="position:absolute;mso-position-horizontal-relative:page;mso-position-vertical-relative:page;">
            <v:stroke dashstyle="shortdot"/>
          </v:line>
        </w:pict>
      </w:r>
      <w:r>
        <w:pict>
          <v:line strokeweight="1.45pt" strokecolor="#000000" from="230.9pt,343.7pt" to="370.35pt,343.7pt" style="position:absolute;mso-position-horizontal-relative:page;mso-position-vertical-relative:page;">
            <v:stroke dashstyle="shortdot"/>
          </v:line>
        </w:pict>
      </w:r>
    </w:p>
    <w:sectPr>
      <w:type w:val="nextPage"/>
      <w:pgSz w:w="7920" w:h="12240" w:orient="portrait"/>
      <w:pgMar w:bottom="324" w:top="320" w:right="332" w:left="34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2"/>
      <w:numFmt w:val="lowerLetter"/>
      <w:lvlText w:val="(%1)"/>
      <w:pPr>
        <w:tabs>
          <w:tab w:val="left" w:pos="216"/>
        </w:tabs>
      </w:pPr>
      <w:rPr>
        <w:rFonts w:ascii="Times New Roman" w:hAnsi="Times New Roman" w:eastAsia="Times New Roman"/>
        <w:i w:val="true"/>
        <w:color w:val="000000"/>
        <w:spacing w:val="-29"/>
        <w:w w:val="100"/>
        <w:sz w:val="20"/>
        <w:vertAlign w:val="baseline"/>
        <w:lang w:val="en-US"/>
      </w:rPr>
    </w:lvl>
  </w:abstractNum>
  <w:abstractNum w:abstractNumId="2">
    <w:lvl w:ilvl="0">
      <w:start w:val="2"/>
      <w:numFmt w:val="lowerRoman"/>
      <w:lvlText w:val="(%1)"/>
      <w:pPr>
        <w:tabs>
          <w:tab w:val="left" w:pos="432"/>
        </w:tabs>
      </w:pPr>
      <w:rPr>
        <w:rFonts w:ascii="Times New Roman" w:hAnsi="Times New Roman" w:eastAsia="Times New Roman"/>
        <w:color w:val="000000"/>
        <w:spacing w:val="0"/>
        <w:w w:val="100"/>
        <w:sz w:val="20"/>
        <w:vertAlign w:val="baseline"/>
        <w:lang w:val="en-US"/>
      </w:rPr>
    </w:lvl>
  </w:abstractNum>
  <w:abstractNum w:abstractNumId="3">
    <w:lvl w:ilvl="0">
      <w:start w:val="1"/>
      <w:numFmt w:val="lowerLetter"/>
      <w:lvlText w:val="(%1)"/>
      <w:pPr>
        <w:tabs>
          <w:tab w:val="left" w:pos="504"/>
        </w:tabs>
      </w:pPr>
      <w:rPr>
        <w:rFonts w:ascii="Times New Roman" w:hAnsi="Times New Roman" w:eastAsia="Times New Roman"/>
        <w:color w:val="000000"/>
        <w:spacing w:val="0"/>
        <w:w w:val="100"/>
        <w:sz w:val="23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2024-06-12T16:24:06Z</dcterms:created>
  <dcterms:modified xsi:type="dcterms:W3CDTF">2024-06-12T16:24:06Z</dcterms:modified>
</cp:coreProperties>
</file>